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17AD" w14:textId="174DF0CC" w:rsidR="00A04BA1" w:rsidRDefault="00863FE2">
      <w:pPr>
        <w:pStyle w:val="Heading1"/>
        <w:keepNext w:val="0"/>
        <w:keepLines w:val="0"/>
        <w:spacing w:before="0" w:after="0" w:line="240" w:lineRule="auto"/>
        <w:jc w:val="center"/>
        <w:rPr>
          <w:rFonts w:ascii="Gill Sans" w:eastAsia="Gill Sans" w:hAnsi="Gill Sans" w:cs="Gill Sans"/>
          <w:b/>
          <w:color w:val="38761D"/>
          <w:sz w:val="48"/>
          <w:szCs w:val="48"/>
        </w:rPr>
      </w:pPr>
      <w:r>
        <w:rPr>
          <w:rFonts w:ascii="Gill Sans Light" w:hAnsi="Gill Sans Light" w:cs="Gill Sans Light" w:hint="c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B920F" wp14:editId="50BF1C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2764" cy="4572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764" cy="457200"/>
                        </a:xfrm>
                        <a:prstGeom prst="roundRect">
                          <a:avLst/>
                        </a:prstGeom>
                        <a:solidFill>
                          <a:srgbClr val="76A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3F2B6" w14:textId="528323CC" w:rsidR="00863FE2" w:rsidRPr="00FE1E05" w:rsidRDefault="00863FE2" w:rsidP="00863F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b/>
                                <w:bCs/>
                                <w:sz w:val="36"/>
                                <w:szCs w:val="36"/>
                              </w:rPr>
                              <w:t>Application for project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B920F" id="Rounded Rectangle 1" o:spid="_x0000_s1026" style="position:absolute;left:0;text-align:left;margin-left:0;margin-top:0;width:534.1pt;height:3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" fillcolor="#76a872" stroked="f" strokeweight="2pt">
                <v:textbox>
                  <w:txbxContent>
                    <w:p w14:paraId="0D03F2B6" w14:textId="528323CC" w:rsidR="00863FE2" w:rsidRPr="00FE1E05" w:rsidRDefault="00863FE2" w:rsidP="00863FE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Gill Sans Light" w:hAnsi="Gill Sans Light" w:cs="Gill Sans Light"/>
                          <w:b/>
                          <w:bCs/>
                          <w:sz w:val="36"/>
                          <w:szCs w:val="36"/>
                        </w:rPr>
                        <w:t>Application for project funding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B720B8" w14:textId="308A066D" w:rsidR="00300655" w:rsidRDefault="00863FE2">
      <w:pPr>
        <w:spacing w:line="240" w:lineRule="auto"/>
        <w:jc w:val="center"/>
        <w:rPr>
          <w:rFonts w:ascii="Gill Sans" w:eastAsia="Gill Sans" w:hAnsi="Gill Sans" w:cs="Gill Sans"/>
          <w:b/>
          <w:color w:val="274E13"/>
          <w:sz w:val="48"/>
          <w:szCs w:val="48"/>
        </w:rPr>
      </w:pPr>
      <w:r w:rsidRPr="00D528A7">
        <w:rPr>
          <w:rFonts w:ascii="Gill Sans Light" w:hAnsi="Gill Sans Light" w:cs="Gill Sans Light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2848" behindDoc="0" locked="0" layoutInCell="1" allowOverlap="1" wp14:anchorId="3692E62E" wp14:editId="10E4D87C">
            <wp:simplePos x="0" y="0"/>
            <wp:positionH relativeFrom="column">
              <wp:posOffset>2546985</wp:posOffset>
            </wp:positionH>
            <wp:positionV relativeFrom="paragraph">
              <wp:posOffset>308519</wp:posOffset>
            </wp:positionV>
            <wp:extent cx="1513490" cy="382156"/>
            <wp:effectExtent l="0" t="0" r="0" b="0"/>
            <wp:wrapNone/>
            <wp:docPr id="5" name="Picture 4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E9CB51-994A-9D43-A1AA-09C6A0B6FE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8E9CB51-994A-9D43-A1AA-09C6A0B6FE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38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98F7D" w14:textId="4293860A" w:rsidR="00300655" w:rsidRDefault="00300655">
      <w:pPr>
        <w:spacing w:line="240" w:lineRule="auto"/>
        <w:jc w:val="center"/>
        <w:rPr>
          <w:rFonts w:ascii="Gill Sans" w:eastAsia="Gill Sans" w:hAnsi="Gill Sans" w:cs="Gill Sans"/>
          <w:color w:val="38761D"/>
          <w:sz w:val="20"/>
          <w:szCs w:val="20"/>
        </w:rPr>
      </w:pPr>
    </w:p>
    <w:p w14:paraId="4225F569" w14:textId="77777777" w:rsidR="00863FE2" w:rsidRDefault="00863FE2">
      <w:pPr>
        <w:spacing w:line="240" w:lineRule="auto"/>
        <w:jc w:val="center"/>
        <w:rPr>
          <w:rFonts w:ascii="Gill Sans" w:eastAsia="Gill Sans" w:hAnsi="Gill Sans" w:cs="Gill Sans"/>
          <w:color w:val="38761D"/>
          <w:sz w:val="20"/>
          <w:szCs w:val="20"/>
        </w:rPr>
      </w:pPr>
    </w:p>
    <w:p w14:paraId="70DA5050" w14:textId="74A14477" w:rsidR="00863FE2" w:rsidRDefault="00863FE2">
      <w:pPr>
        <w:spacing w:line="240" w:lineRule="auto"/>
        <w:jc w:val="center"/>
        <w:rPr>
          <w:rFonts w:ascii="Gill Sans" w:eastAsia="Gill Sans" w:hAnsi="Gill Sans" w:cs="Gill Sans"/>
          <w:color w:val="38761D"/>
          <w:sz w:val="20"/>
          <w:szCs w:val="20"/>
        </w:rPr>
      </w:pPr>
    </w:p>
    <w:p w14:paraId="69CC78DF" w14:textId="77777777" w:rsidR="00863FE2" w:rsidRDefault="00863FE2">
      <w:pPr>
        <w:spacing w:line="240" w:lineRule="auto"/>
        <w:jc w:val="center"/>
        <w:rPr>
          <w:rFonts w:ascii="Gill Sans" w:eastAsia="Gill Sans" w:hAnsi="Gill Sans" w:cs="Gill Sans"/>
          <w:color w:val="38761D"/>
          <w:sz w:val="20"/>
          <w:szCs w:val="20"/>
        </w:rPr>
      </w:pPr>
    </w:p>
    <w:p w14:paraId="45425CE7" w14:textId="62A16F38" w:rsidR="00A04BA1" w:rsidRPr="00863FE2" w:rsidRDefault="00863FE2">
      <w:pPr>
        <w:spacing w:line="240" w:lineRule="auto"/>
        <w:jc w:val="center"/>
        <w:rPr>
          <w:rFonts w:ascii="Gill Sans Light" w:eastAsia="Gill Sans" w:hAnsi="Gill Sans Light" w:cs="Gill Sans Light"/>
          <w:color w:val="38761D"/>
          <w:sz w:val="24"/>
          <w:szCs w:val="24"/>
        </w:rPr>
      </w:pPr>
      <w:r w:rsidRPr="00863FE2">
        <w:rPr>
          <w:rFonts w:ascii="Gill Sans Light" w:eastAsia="Gill Sans" w:hAnsi="Gill Sans Light" w:cs="Gill Sans Light" w:hint="cs"/>
          <w:color w:val="38761D"/>
          <w:sz w:val="24"/>
          <w:szCs w:val="24"/>
        </w:rPr>
        <w:t>Project partner g</w:t>
      </w:r>
      <w:r w:rsidR="00BF5CAE" w:rsidRPr="00863FE2">
        <w:rPr>
          <w:rFonts w:ascii="Gill Sans Light" w:eastAsia="Gill Sans" w:hAnsi="Gill Sans Light" w:cs="Gill Sans Light" w:hint="cs"/>
          <w:color w:val="38761D"/>
          <w:sz w:val="24"/>
          <w:szCs w:val="24"/>
        </w:rPr>
        <w:t xml:space="preserve">uidance notes for applicants are available online at </w:t>
      </w:r>
      <w:hyperlink r:id="rId8" w:history="1">
        <w:r w:rsidRPr="00863FE2">
          <w:rPr>
            <w:rStyle w:val="Hyperlink"/>
            <w:rFonts w:ascii="Gill Sans Light" w:eastAsia="Gill Sans" w:hAnsi="Gill Sans Light" w:cs="Gill Sans Light" w:hint="cs"/>
            <w:color w:val="76A872"/>
            <w:sz w:val="24"/>
            <w:szCs w:val="24"/>
          </w:rPr>
          <w:t>tofauti.org</w:t>
        </w:r>
      </w:hyperlink>
    </w:p>
    <w:p w14:paraId="1DF2EBBD" w14:textId="4FAFC97C" w:rsidR="00300655" w:rsidRPr="00863FE2" w:rsidRDefault="00300655">
      <w:pPr>
        <w:spacing w:line="240" w:lineRule="auto"/>
        <w:jc w:val="center"/>
        <w:rPr>
          <w:rFonts w:ascii="Gill Sans Light" w:eastAsia="Gill Sans" w:hAnsi="Gill Sans Light" w:cs="Gill Sans Light"/>
          <w:color w:val="38761D"/>
          <w:sz w:val="24"/>
          <w:szCs w:val="24"/>
        </w:rPr>
      </w:pPr>
    </w:p>
    <w:p w14:paraId="0B4A7D57" w14:textId="5FB2A95E" w:rsidR="00A04BA1" w:rsidRPr="00863FE2" w:rsidRDefault="00BF5CAE">
      <w:pPr>
        <w:spacing w:line="240" w:lineRule="auto"/>
        <w:jc w:val="center"/>
        <w:rPr>
          <w:rFonts w:ascii="Gill Sans Light" w:eastAsia="Gill Sans" w:hAnsi="Gill Sans Light" w:cs="Gill Sans Light"/>
          <w:color w:val="38761D"/>
          <w:sz w:val="24"/>
          <w:szCs w:val="24"/>
        </w:rPr>
      </w:pPr>
      <w:r w:rsidRPr="00863FE2">
        <w:rPr>
          <w:rFonts w:ascii="Gill Sans Light" w:eastAsia="Gill Sans" w:hAnsi="Gill Sans Light" w:cs="Gill Sans Light" w:hint="cs"/>
          <w:color w:val="38761D"/>
          <w:sz w:val="24"/>
          <w:szCs w:val="24"/>
        </w:rPr>
        <w:t>Please ensure the application is signed and dated and includes all necessary supporting documents.</w:t>
      </w:r>
    </w:p>
    <w:p w14:paraId="43B7379D" w14:textId="70E38A51" w:rsidR="00300655" w:rsidRDefault="00BF5CAE">
      <w:pPr>
        <w:spacing w:line="240" w:lineRule="auto"/>
        <w:jc w:val="center"/>
        <w:rPr>
          <w:rStyle w:val="Hyperlink"/>
          <w:rFonts w:ascii="Gill Sans Light" w:eastAsia="Gill Sans" w:hAnsi="Gill Sans Light" w:cs="Gill Sans Light"/>
          <w:color w:val="76A872"/>
          <w:sz w:val="24"/>
          <w:szCs w:val="24"/>
        </w:rPr>
      </w:pPr>
      <w:r w:rsidRPr="00863FE2">
        <w:rPr>
          <w:rFonts w:ascii="Gill Sans Light" w:eastAsia="Gill Sans" w:hAnsi="Gill Sans Light" w:cs="Gill Sans Light" w:hint="cs"/>
          <w:color w:val="38761D"/>
          <w:sz w:val="24"/>
          <w:szCs w:val="24"/>
        </w:rPr>
        <w:t xml:space="preserve">Applications should be submitted online to </w:t>
      </w:r>
      <w:hyperlink r:id="rId9" w:history="1">
        <w:r w:rsidR="006F0C2A" w:rsidRPr="00863FE2">
          <w:rPr>
            <w:rStyle w:val="Hyperlink"/>
            <w:rFonts w:ascii="Gill Sans Light" w:eastAsia="Gill Sans" w:hAnsi="Gill Sans Light" w:cs="Gill Sans Light" w:hint="cs"/>
            <w:color w:val="76A872"/>
            <w:sz w:val="24"/>
            <w:szCs w:val="24"/>
          </w:rPr>
          <w:t>tofauti@tofautifoundation.com</w:t>
        </w:r>
      </w:hyperlink>
    </w:p>
    <w:p w14:paraId="38D6219C" w14:textId="1B888E27" w:rsidR="00CA3AC5" w:rsidRDefault="00CA3AC5">
      <w:pPr>
        <w:spacing w:line="240" w:lineRule="auto"/>
        <w:jc w:val="center"/>
        <w:rPr>
          <w:rStyle w:val="Hyperlink"/>
          <w:rFonts w:ascii="Gill Sans Light" w:eastAsia="Gill Sans" w:hAnsi="Gill Sans Light" w:cs="Gill Sans Light"/>
          <w:color w:val="76A872"/>
          <w:sz w:val="24"/>
          <w:szCs w:val="24"/>
        </w:rPr>
      </w:pPr>
    </w:p>
    <w:p w14:paraId="6867DF08" w14:textId="75791AC9" w:rsidR="00CA3AC5" w:rsidRDefault="00CA3AC5" w:rsidP="00CA3AC5">
      <w:pPr>
        <w:rPr>
          <w:rFonts w:ascii="Gill Sans Light" w:hAnsi="Gill Sans Light" w:cs="Gill Sans Light"/>
          <w:b/>
          <w:bCs/>
          <w:sz w:val="36"/>
          <w:szCs w:val="36"/>
        </w:rPr>
      </w:pPr>
    </w:p>
    <w:p w14:paraId="42059139" w14:textId="77777777" w:rsidR="006905A8" w:rsidRDefault="006905A8" w:rsidP="00CA3AC5">
      <w:pPr>
        <w:rPr>
          <w:rFonts w:ascii="Gill Sans Light" w:hAnsi="Gill Sans Light" w:cs="Gill Sans Light"/>
          <w:b/>
          <w:bCs/>
          <w:sz w:val="36"/>
          <w:szCs w:val="36"/>
        </w:rPr>
      </w:pPr>
      <w:bookmarkStart w:id="0" w:name="_GoBack"/>
      <w:bookmarkEnd w:id="0"/>
    </w:p>
    <w:p w14:paraId="5A2227F7" w14:textId="020E5FB5" w:rsidR="00CA3AC5" w:rsidRPr="00CA3AC5" w:rsidRDefault="00CA3AC5" w:rsidP="00CA3AC5">
      <w:pPr>
        <w:rPr>
          <w:b/>
          <w:bCs/>
          <w:color w:val="187C55"/>
        </w:rPr>
      </w:pPr>
      <w:r w:rsidRPr="00CA3AC5">
        <w:rPr>
          <w:rFonts w:ascii="Gill Sans Light" w:hAnsi="Gill Sans Light" w:cs="Gill Sans Light"/>
          <w:b/>
          <w:bCs/>
          <w:color w:val="187C55"/>
          <w:sz w:val="36"/>
          <w:szCs w:val="36"/>
        </w:rPr>
        <w:t xml:space="preserve">Section 1 | </w:t>
      </w:r>
      <w:r w:rsidRPr="00CA3AC5">
        <w:rPr>
          <w:rFonts w:ascii="Gill Sans Light" w:hAnsi="Gill Sans Light" w:cs="Gill Sans Light"/>
          <w:b/>
          <w:bCs/>
          <w:color w:val="000000" w:themeColor="text1"/>
          <w:sz w:val="36"/>
          <w:szCs w:val="36"/>
        </w:rPr>
        <w:t>About you and your org</w:t>
      </w:r>
      <w:r w:rsidR="00F52F74">
        <w:rPr>
          <w:rFonts w:ascii="Gill Sans Light" w:hAnsi="Gill Sans Light" w:cs="Gill Sans Light"/>
          <w:b/>
          <w:bCs/>
          <w:color w:val="000000" w:themeColor="text1"/>
          <w:sz w:val="36"/>
          <w:szCs w:val="36"/>
        </w:rPr>
        <w:t>a</w:t>
      </w:r>
      <w:r w:rsidRPr="00CA3AC5">
        <w:rPr>
          <w:rFonts w:ascii="Gill Sans Light" w:hAnsi="Gill Sans Light" w:cs="Gill Sans Light"/>
          <w:b/>
          <w:bCs/>
          <w:color w:val="000000" w:themeColor="text1"/>
          <w:sz w:val="36"/>
          <w:szCs w:val="36"/>
        </w:rPr>
        <w:t>nisation</w:t>
      </w:r>
    </w:p>
    <w:p w14:paraId="2191B176" w14:textId="7D8AFEBB" w:rsidR="00A04BA1" w:rsidRPr="00CA3AC5" w:rsidRDefault="00A04BA1" w:rsidP="00B97C34">
      <w:pPr>
        <w:spacing w:line="240" w:lineRule="auto"/>
        <w:rPr>
          <w:rFonts w:ascii="Gill Sans" w:eastAsia="Gill Sans" w:hAnsi="Gill Sans" w:cs="Gill Sans"/>
          <w:color w:val="000000" w:themeColor="text1"/>
        </w:rPr>
      </w:pPr>
    </w:p>
    <w:p w14:paraId="72A0CA8D" w14:textId="77777777" w:rsidR="00A04BA1" w:rsidRPr="00CA3AC5" w:rsidRDefault="00A04BA1">
      <w:pPr>
        <w:spacing w:line="240" w:lineRule="auto"/>
        <w:rPr>
          <w:b/>
          <w:color w:val="000000" w:themeColor="text1"/>
        </w:rPr>
      </w:pPr>
    </w:p>
    <w:p w14:paraId="1D877471" w14:textId="77777777" w:rsidR="00A04BA1" w:rsidRPr="00CA3AC5" w:rsidRDefault="00BF5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Name of your organisation</w:t>
      </w:r>
      <w:r w:rsidR="000B240B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. Please confirm </w:t>
      </w:r>
      <w:r w:rsidR="000B3686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the</w:t>
      </w:r>
      <w:r w:rsidR="000B240B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year </w:t>
      </w:r>
      <w:r w:rsidR="000B3686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the organisation </w:t>
      </w:r>
      <w:r w:rsidR="000B240B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was established.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</w:t>
      </w:r>
    </w:p>
    <w:p w14:paraId="708AD835" w14:textId="77777777" w:rsidR="00A04BA1" w:rsidRPr="00CA3AC5" w:rsidRDefault="00A04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19955C32" w14:textId="77777777" w:rsidR="00A04BA1" w:rsidRPr="00CA3AC5" w:rsidRDefault="00A04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11FEB638" w14:textId="77777777" w:rsidR="00A04BA1" w:rsidRPr="00CA3AC5" w:rsidRDefault="00A04BA1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73A143D4" w14:textId="26648844" w:rsidR="00A04BA1" w:rsidRPr="00CA3AC5" w:rsidRDefault="00BF5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Postal address:</w:t>
      </w:r>
    </w:p>
    <w:p w14:paraId="0CB412C8" w14:textId="77777777" w:rsidR="00A04BA1" w:rsidRPr="00CA3AC5" w:rsidRDefault="00A04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73413262" w14:textId="77777777" w:rsidR="00A04BA1" w:rsidRPr="00CA3AC5" w:rsidRDefault="00A04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2736CE7E" w14:textId="77777777" w:rsidR="00A04BA1" w:rsidRPr="00CA3AC5" w:rsidRDefault="00BF5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Phone: 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ab/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ab/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ab/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ab/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ab/>
        <w:t>Website:</w:t>
      </w:r>
    </w:p>
    <w:p w14:paraId="7C9C7908" w14:textId="77777777" w:rsidR="00A04BA1" w:rsidRPr="00CA3AC5" w:rsidRDefault="00A04BA1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4E86F672" w14:textId="425D36CB" w:rsidR="00A04BA1" w:rsidRDefault="00A04BA1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95049" w14:paraId="181CA267" w14:textId="77777777" w:rsidTr="00C20CE5">
        <w:trPr>
          <w:trHeight w:val="1782"/>
        </w:trPr>
        <w:tc>
          <w:tcPr>
            <w:tcW w:w="10980" w:type="dxa"/>
          </w:tcPr>
          <w:p w14:paraId="255AF38F" w14:textId="77777777" w:rsidR="00495049" w:rsidRPr="00CA3AC5" w:rsidRDefault="00495049" w:rsidP="00C20CE5">
            <w:pPr>
              <w:widowControl w:val="0"/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Name of contact and their title:</w:t>
            </w:r>
          </w:p>
          <w:p w14:paraId="2D3E7B29" w14:textId="77777777" w:rsidR="00495049" w:rsidRPr="00CA3AC5" w:rsidRDefault="00495049" w:rsidP="00495049">
            <w:pPr>
              <w:widowControl w:val="0"/>
              <w:spacing w:line="240" w:lineRule="auto"/>
              <w:ind w:left="82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F2EBBC4" w14:textId="77777777" w:rsidR="00C20CE5" w:rsidRDefault="00495049" w:rsidP="00C20CE5">
            <w:pP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Phone:                                                     </w:t>
            </w:r>
          </w:p>
          <w:p w14:paraId="2C61D947" w14:textId="77777777" w:rsidR="00C20CE5" w:rsidRDefault="00C20CE5" w:rsidP="00C20CE5">
            <w:pP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52621717" w14:textId="13FF4F62" w:rsidR="00495049" w:rsidRDefault="00495049" w:rsidP="00C20CE5">
            <w:pP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Email:                                            </w:t>
            </w:r>
          </w:p>
        </w:tc>
      </w:tr>
    </w:tbl>
    <w:p w14:paraId="25AC1462" w14:textId="5596C486" w:rsidR="002A7527" w:rsidRDefault="002A7527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6A493EAD" w14:textId="77777777" w:rsidR="002A7527" w:rsidRPr="00CA3AC5" w:rsidRDefault="002A7527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1"/>
      </w:tblGrid>
      <w:tr w:rsidR="00B97C34" w14:paraId="117534BF" w14:textId="77777777" w:rsidTr="00B97C34">
        <w:trPr>
          <w:trHeight w:val="1522"/>
        </w:trPr>
        <w:tc>
          <w:tcPr>
            <w:tcW w:w="10931" w:type="dxa"/>
          </w:tcPr>
          <w:p w14:paraId="37B7BFB0" w14:textId="77777777" w:rsidR="00B97C34" w:rsidRPr="00CA3AC5" w:rsidRDefault="00B97C34" w:rsidP="00A623D5">
            <w:pPr>
              <w:widowControl w:val="0"/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Names and titles of all Directors and/or Trustees:</w:t>
            </w:r>
          </w:p>
          <w:p w14:paraId="1F418434" w14:textId="77777777" w:rsidR="00B97C34" w:rsidRDefault="00B97C34" w:rsidP="00B97C34">
            <w:pPr>
              <w:spacing w:line="240" w:lineRule="auto"/>
              <w:ind w:left="49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7B733284" w14:textId="77777777" w:rsidR="00B97C34" w:rsidRDefault="00B97C34" w:rsidP="00B97C34">
            <w:pPr>
              <w:spacing w:line="240" w:lineRule="auto"/>
              <w:ind w:left="49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184A59D6" w14:textId="77777777" w:rsidR="00A623D5" w:rsidRDefault="00A623D5" w:rsidP="00B97C34">
            <w:pPr>
              <w:spacing w:line="240" w:lineRule="auto"/>
              <w:ind w:left="49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7EDC2ECB" w14:textId="77777777" w:rsidR="00A623D5" w:rsidRDefault="00A623D5" w:rsidP="00B97C34">
            <w:pPr>
              <w:spacing w:line="240" w:lineRule="auto"/>
              <w:ind w:left="49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3A98C2C8" w14:textId="776528D3" w:rsidR="00A623D5" w:rsidRDefault="00A623D5" w:rsidP="00B97C34">
            <w:pPr>
              <w:spacing w:line="240" w:lineRule="auto"/>
              <w:ind w:left="49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60A4D6CB" w14:textId="2ED10217" w:rsidR="00B97C34" w:rsidRDefault="00B97C34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2349E5C1" w14:textId="77777777" w:rsidR="00B97C34" w:rsidRPr="00CA3AC5" w:rsidRDefault="00B97C34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70D01EED" w14:textId="77777777" w:rsidR="00A04BA1" w:rsidRPr="00CA3AC5" w:rsidRDefault="00BF5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lastRenderedPageBreak/>
        <w:t xml:space="preserve">Please indicate any connection you, your organisation, or any individual within your organisation has with </w:t>
      </w:r>
      <w:r w:rsidR="00D81A6C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Tofauti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.</w:t>
      </w:r>
    </w:p>
    <w:p w14:paraId="7B3F625B" w14:textId="77777777" w:rsidR="00A04BA1" w:rsidRPr="00CA3AC5" w:rsidRDefault="00A04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49AD2B6D" w14:textId="77777777" w:rsidR="00A04BA1" w:rsidRPr="00CA3AC5" w:rsidRDefault="00A04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1367E3DF" w14:textId="77777777" w:rsidR="00A04BA1" w:rsidRPr="00CA3AC5" w:rsidRDefault="00A04BA1">
      <w:pP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139D8B60" w14:textId="77777777" w:rsidR="00A04BA1" w:rsidRPr="00CA3AC5" w:rsidRDefault="00BF5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Registered charity number: </w:t>
      </w:r>
    </w:p>
    <w:p w14:paraId="29D383AB" w14:textId="6A836DB2" w:rsidR="00A705CB" w:rsidRPr="00CA3AC5" w:rsidRDefault="00BF5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If you are not registered, please clarify your charitable</w:t>
      </w:r>
      <w:r w:rsidR="0058159D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status.</w:t>
      </w:r>
    </w:p>
    <w:p w14:paraId="326F11EF" w14:textId="741AAC00" w:rsidR="00A705CB" w:rsidRDefault="00A705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3E456E44" w14:textId="77777777" w:rsidR="002269F4" w:rsidRPr="00CA3AC5" w:rsidRDefault="002269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6A0FDD5B" w14:textId="77777777" w:rsidR="00A04BA1" w:rsidRPr="00CA3AC5" w:rsidRDefault="00A705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What is the l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egal status of your organisation and </w:t>
      </w:r>
      <w:r w:rsidR="00D81A6C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(if applicable) </w:t>
      </w:r>
      <w:r w:rsidR="000B3686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please provide 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the </w:t>
      </w:r>
      <w:r w:rsidR="00D81A6C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c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ompany registration number:</w:t>
      </w:r>
    </w:p>
    <w:p w14:paraId="111F70AA" w14:textId="77777777" w:rsidR="006F0C2A" w:rsidRPr="00CA3AC5" w:rsidRDefault="006F0C2A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Style w:val="a1"/>
        <w:tblW w:w="1099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9"/>
      </w:tblGrid>
      <w:tr w:rsidR="00A04BA1" w:rsidRPr="00CA3AC5" w14:paraId="5C95BC2B" w14:textId="77777777" w:rsidTr="00A705CB">
        <w:trPr>
          <w:trHeight w:val="295"/>
        </w:trPr>
        <w:tc>
          <w:tcPr>
            <w:tcW w:w="10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B322" w14:textId="77777777" w:rsidR="00A04BA1" w:rsidRDefault="00BF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What is your organisation’s annual gross income?</w:t>
            </w:r>
          </w:p>
          <w:p w14:paraId="0894FEFF" w14:textId="77777777" w:rsidR="00744C6E" w:rsidRDefault="0074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90B9667" w14:textId="3E100B79" w:rsidR="00744C6E" w:rsidRPr="00CA3AC5" w:rsidRDefault="0074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776093C9" w14:textId="77777777" w:rsidR="00A04BA1" w:rsidRPr="00CA3AC5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4F1281E0" w14:textId="77777777" w:rsidR="00A04BA1" w:rsidRPr="00CA3AC5" w:rsidRDefault="00A04BA1">
      <w:pPr>
        <w:rPr>
          <w:rFonts w:ascii="Gill Sans Light" w:hAnsi="Gill Sans Light" w:cs="Gill Sans Light"/>
          <w:color w:val="000000" w:themeColor="text1"/>
          <w:sz w:val="28"/>
          <w:szCs w:val="28"/>
        </w:rPr>
      </w:pPr>
    </w:p>
    <w:tbl>
      <w:tblPr>
        <w:tblStyle w:val="a4"/>
        <w:tblW w:w="1101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6"/>
      </w:tblGrid>
      <w:tr w:rsidR="00CA3AC5" w:rsidRPr="00CA3AC5" w14:paraId="12F886BC" w14:textId="77777777" w:rsidTr="00A705CB">
        <w:trPr>
          <w:trHeight w:val="4167"/>
        </w:trPr>
        <w:tc>
          <w:tcPr>
            <w:tcW w:w="1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51F5" w14:textId="71E44F5C" w:rsidR="00A04BA1" w:rsidRPr="00CA3AC5" w:rsidRDefault="00BF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Please tell us about your organisation’s mission or overarching objectives</w:t>
            </w:r>
            <w:r w:rsidR="00866103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and how </w:t>
            </w:r>
            <w:r w:rsidR="006F0C2A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they 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meet </w:t>
            </w:r>
            <w:proofErr w:type="spellStart"/>
            <w:r w:rsidR="00D81A6C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Tofauti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’s</w:t>
            </w:r>
            <w:proofErr w:type="spellEnd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</w:t>
            </w:r>
            <w:r w:rsidR="006F0C2A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project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criteria.  </w:t>
            </w:r>
          </w:p>
          <w:p w14:paraId="5E0DE6D7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565DA0D8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60F05708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7F47C291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7F002DC2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4E859B2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20C5E300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62A2289A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1FC7F3B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EA9A165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5CA18AEA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3C5B2114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F10CF97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63559A95" w14:textId="77777777" w:rsidR="00A04BA1" w:rsidRPr="00CA3AC5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Style w:val="a5"/>
        <w:tblW w:w="11052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52"/>
      </w:tblGrid>
      <w:tr w:rsidR="00CA3AC5" w:rsidRPr="00CA3AC5" w14:paraId="73C74323" w14:textId="77777777" w:rsidTr="00A705CB">
        <w:trPr>
          <w:trHeight w:val="586"/>
        </w:trPr>
        <w:tc>
          <w:tcPr>
            <w:tcW w:w="1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407C" w14:textId="77777777" w:rsidR="00A04BA1" w:rsidRPr="00CA3AC5" w:rsidRDefault="00BF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How did you hear about </w:t>
            </w:r>
            <w:r w:rsidR="00D81A6C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Tofauti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? </w:t>
            </w:r>
          </w:p>
          <w:p w14:paraId="66EE762D" w14:textId="77777777" w:rsidR="00A04BA1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6BE0BB3" w14:textId="77777777" w:rsidR="00A623D5" w:rsidRDefault="00A6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B6EC6A3" w14:textId="65389521" w:rsidR="00A623D5" w:rsidRPr="00CA3AC5" w:rsidRDefault="00A6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3E679372" w14:textId="77777777" w:rsidR="00D81A6C" w:rsidRPr="00CA3AC5" w:rsidRDefault="00D81A6C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513C32CA" w14:textId="77777777" w:rsidR="00866103" w:rsidRPr="00CA3AC5" w:rsidRDefault="00866103" w:rsidP="00866103">
      <w:pPr>
        <w:jc w:val="center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0D7542EE" w14:textId="77777777" w:rsidR="00866103" w:rsidRPr="00CA3AC5" w:rsidRDefault="00866103" w:rsidP="00866103">
      <w:pPr>
        <w:jc w:val="center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66956C3D" w14:textId="77777777" w:rsidR="00866103" w:rsidRPr="00CA3AC5" w:rsidRDefault="00866103" w:rsidP="00866103">
      <w:pPr>
        <w:jc w:val="center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70E6A6A1" w14:textId="77777777" w:rsidR="00866103" w:rsidRPr="00CA3AC5" w:rsidRDefault="00866103" w:rsidP="00DD1D5C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5B9371D6" w14:textId="77777777" w:rsidR="00866103" w:rsidRPr="00CA3AC5" w:rsidRDefault="00866103" w:rsidP="00866103">
      <w:pPr>
        <w:jc w:val="center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7AD3A43B" w14:textId="5B98F3D2" w:rsidR="00DC7AF1" w:rsidRPr="00CA3AC5" w:rsidRDefault="00DC7AF1" w:rsidP="00DC7AF1">
      <w:pPr>
        <w:rPr>
          <w:b/>
          <w:bCs/>
          <w:color w:val="187C55"/>
        </w:rPr>
      </w:pPr>
      <w:r w:rsidRPr="00CA3AC5">
        <w:rPr>
          <w:rFonts w:ascii="Gill Sans Light" w:hAnsi="Gill Sans Light" w:cs="Gill Sans Light"/>
          <w:b/>
          <w:bCs/>
          <w:color w:val="187C55"/>
          <w:sz w:val="36"/>
          <w:szCs w:val="36"/>
        </w:rPr>
        <w:t xml:space="preserve">Section </w:t>
      </w:r>
      <w:r>
        <w:rPr>
          <w:rFonts w:ascii="Gill Sans Light" w:hAnsi="Gill Sans Light" w:cs="Gill Sans Light"/>
          <w:b/>
          <w:bCs/>
          <w:color w:val="187C55"/>
          <w:sz w:val="36"/>
          <w:szCs w:val="36"/>
        </w:rPr>
        <w:t>2</w:t>
      </w:r>
      <w:r w:rsidRPr="00CA3AC5">
        <w:rPr>
          <w:rFonts w:ascii="Gill Sans Light" w:hAnsi="Gill Sans Light" w:cs="Gill Sans Light"/>
          <w:b/>
          <w:bCs/>
          <w:color w:val="187C55"/>
          <w:sz w:val="36"/>
          <w:szCs w:val="36"/>
        </w:rPr>
        <w:t xml:space="preserve"> | </w:t>
      </w:r>
      <w:r w:rsidRPr="00CA3AC5">
        <w:rPr>
          <w:rFonts w:ascii="Gill Sans Light" w:hAnsi="Gill Sans Light" w:cs="Gill Sans Light"/>
          <w:b/>
          <w:bCs/>
          <w:color w:val="000000" w:themeColor="text1"/>
          <w:sz w:val="36"/>
          <w:szCs w:val="36"/>
        </w:rPr>
        <w:t>About you</w:t>
      </w:r>
      <w:r>
        <w:rPr>
          <w:rFonts w:ascii="Gill Sans Light" w:hAnsi="Gill Sans Light" w:cs="Gill Sans Light"/>
          <w:b/>
          <w:bCs/>
          <w:color w:val="000000" w:themeColor="text1"/>
          <w:sz w:val="36"/>
          <w:szCs w:val="36"/>
        </w:rPr>
        <w:t>r project</w:t>
      </w:r>
    </w:p>
    <w:p w14:paraId="4283089E" w14:textId="77777777" w:rsidR="00866103" w:rsidRPr="00CA3AC5" w:rsidRDefault="00866103" w:rsidP="00866103">
      <w:pPr>
        <w:jc w:val="center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37EE6220" w14:textId="77777777" w:rsidR="00866103" w:rsidRPr="00CA3AC5" w:rsidRDefault="00866103" w:rsidP="00866103">
      <w:pPr>
        <w:jc w:val="center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26904E76" w14:textId="13D4C30F" w:rsidR="00D81A6C" w:rsidRPr="00CA3AC5" w:rsidRDefault="00D81A6C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048"/>
        <w:tblW w:w="10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2"/>
      </w:tblGrid>
      <w:tr w:rsidR="00CA3AC5" w:rsidRPr="00CA3AC5" w14:paraId="79149493" w14:textId="77777777" w:rsidTr="00132B3F">
        <w:trPr>
          <w:trHeight w:val="3676"/>
        </w:trPr>
        <w:tc>
          <w:tcPr>
            <w:tcW w:w="10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6E47" w14:textId="77777777" w:rsidR="00A623D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Please give a brief outline of the project for which you are seeking funding and how it fits into one of </w:t>
            </w:r>
            <w:proofErr w:type="spellStart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Tofauti’s</w:t>
            </w:r>
            <w:proofErr w:type="spellEnd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impact areas. Please also provide an overview of </w:t>
            </w:r>
            <w:proofErr w:type="spellStart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Tofauti’s</w:t>
            </w:r>
            <w:proofErr w:type="spellEnd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involvement in the project, an outline of the project plan and supporting financial budget. </w:t>
            </w:r>
          </w:p>
          <w:p w14:paraId="6FE521CB" w14:textId="03D39D69" w:rsidR="00132B3F" w:rsidRPr="00A623D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76A872"/>
                <w:sz w:val="28"/>
                <w:szCs w:val="28"/>
              </w:rPr>
            </w:pPr>
            <w:r w:rsidRPr="00A623D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See the Project Partner guidance notes for help.</w:t>
            </w:r>
          </w:p>
          <w:p w14:paraId="444E6E58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FEBFAB7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6AFE02AA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2DB918D6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30FAA4EE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1A961A7A" w14:textId="37AEEA24" w:rsidR="00132B3F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C5934EE" w14:textId="15505DBD" w:rsidR="0047403F" w:rsidRDefault="004740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54AA4083" w14:textId="77777777" w:rsidR="0047403F" w:rsidRPr="00CA3AC5" w:rsidRDefault="004740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B826FE6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260B7929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2133F2FD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60FD8643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9"/>
        <w:tblW w:w="10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51"/>
      </w:tblGrid>
      <w:tr w:rsidR="00CA3AC5" w:rsidRPr="00CA3AC5" w14:paraId="1D2DEA44" w14:textId="77777777" w:rsidTr="00132B3F">
        <w:trPr>
          <w:trHeight w:val="297"/>
        </w:trPr>
        <w:tc>
          <w:tcPr>
            <w:tcW w:w="10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9424" w14:textId="460338DD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Please detail below any funding which you have already secured for this project, or you are looking to secure from other sources</w:t>
            </w:r>
            <w:r w:rsidR="00F52F74"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  <w:t>,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if your application to Tofauti is successful.</w:t>
            </w:r>
          </w:p>
          <w:p w14:paraId="381AE638" w14:textId="77777777" w:rsidR="00132B3F" w:rsidRPr="00CA3AC5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6AACCD07" w14:textId="77777777" w:rsidR="00132B3F" w:rsidRDefault="00132B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CEF439C" w14:textId="50C3745E" w:rsidR="0047403F" w:rsidRDefault="004740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75542225" w14:textId="77777777" w:rsidR="0047403F" w:rsidRDefault="004740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62D064E6" w14:textId="77777777" w:rsidR="0047403F" w:rsidRDefault="004740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FA1E463" w14:textId="77777777" w:rsidR="0047403F" w:rsidRDefault="004740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7AFED492" w14:textId="6FBBB87F" w:rsidR="0047403F" w:rsidRPr="00CA3AC5" w:rsidRDefault="0047403F" w:rsidP="00132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7FBA3E47" w14:textId="07577961" w:rsidR="006C0C73" w:rsidRDefault="006C0C73" w:rsidP="002269F4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41D83D07" w14:textId="1FAA17A0" w:rsidR="002269F4" w:rsidRDefault="002269F4" w:rsidP="002269F4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269F4" w14:paraId="03A4EA72" w14:textId="77777777" w:rsidTr="00B4309E">
        <w:trPr>
          <w:trHeight w:val="1047"/>
        </w:trPr>
        <w:tc>
          <w:tcPr>
            <w:tcW w:w="10800" w:type="dxa"/>
          </w:tcPr>
          <w:p w14:paraId="0CB7D64C" w14:textId="31479AD4" w:rsidR="002269F4" w:rsidRPr="00B4309E" w:rsidRDefault="002269F4" w:rsidP="00B4309E">
            <w:pPr>
              <w:ind w:left="82"/>
              <w:rPr>
                <w:rFonts w:ascii="Gill Sans Light" w:hAnsi="Gill Sans Light" w:cs="Gill Sans Light"/>
                <w:color w:val="000000" w:themeColor="text1"/>
                <w:sz w:val="28"/>
                <w:szCs w:val="28"/>
              </w:rPr>
            </w:pPr>
            <w:r w:rsidRPr="002269F4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How much are you applying to Tofauti for?</w:t>
            </w:r>
          </w:p>
        </w:tc>
      </w:tr>
    </w:tbl>
    <w:p w14:paraId="7E276263" w14:textId="77777777" w:rsidR="006C0C73" w:rsidRPr="00CA3AC5" w:rsidRDefault="006C0C73" w:rsidP="00B4309E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4C3CD1DE" w14:textId="77777777" w:rsidR="00A04BA1" w:rsidRPr="00CA3AC5" w:rsidRDefault="00A04BA1">
      <w:pPr>
        <w:rPr>
          <w:rFonts w:ascii="Gill Sans Light" w:hAnsi="Gill Sans Light" w:cs="Gill Sans Light"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53"/>
        <w:tblW w:w="10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8"/>
      </w:tblGrid>
      <w:tr w:rsidR="00CA3AC5" w:rsidRPr="00CA3AC5" w14:paraId="04B4E856" w14:textId="77777777" w:rsidTr="00C47EB9">
        <w:trPr>
          <w:trHeight w:val="798"/>
        </w:trPr>
        <w:tc>
          <w:tcPr>
            <w:tcW w:w="10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0DA9" w14:textId="77777777" w:rsidR="00C47EB9" w:rsidRPr="00CA3AC5" w:rsidRDefault="00C47EB9" w:rsidP="00C4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lastRenderedPageBreak/>
              <w:t xml:space="preserve">Would you be happy for Tofauti to publicise its involvement with this project?    </w:t>
            </w:r>
          </w:p>
        </w:tc>
      </w:tr>
    </w:tbl>
    <w:p w14:paraId="2B41D9D9" w14:textId="77777777" w:rsidR="004F13A2" w:rsidRPr="00CA3AC5" w:rsidRDefault="004F13A2">
      <w:pPr>
        <w:rPr>
          <w:rFonts w:ascii="Gill Sans Light" w:hAnsi="Gill Sans Light" w:cs="Gill Sans Light"/>
          <w:color w:val="000000" w:themeColor="text1"/>
          <w:sz w:val="28"/>
          <w:szCs w:val="28"/>
        </w:rPr>
      </w:pPr>
    </w:p>
    <w:p w14:paraId="184F32ED" w14:textId="77777777" w:rsidR="006C0C73" w:rsidRPr="00CA3AC5" w:rsidRDefault="006C0C73">
      <w:pPr>
        <w:rPr>
          <w:rFonts w:ascii="Gill Sans Light" w:hAnsi="Gill Sans Light" w:cs="Gill Sans Light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4309E" w:rsidRPr="00CA3AC5" w14:paraId="4C6FCC02" w14:textId="77777777" w:rsidTr="00B4309E">
        <w:trPr>
          <w:trHeight w:val="873"/>
        </w:trPr>
        <w:tc>
          <w:tcPr>
            <w:tcW w:w="11016" w:type="dxa"/>
          </w:tcPr>
          <w:p w14:paraId="31616073" w14:textId="524F22D4" w:rsidR="000B240B" w:rsidRPr="00CA3AC5" w:rsidRDefault="000B240B" w:rsidP="000B240B">
            <w:pPr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What are the main risks </w:t>
            </w:r>
            <w:r w:rsidR="001D692A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which </w:t>
            </w:r>
            <w:r w:rsidR="00A0210A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you are aware of </w:t>
            </w:r>
            <w:r w:rsidR="001D692A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with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the project and how will they be mitigated?</w:t>
            </w:r>
          </w:p>
          <w:p w14:paraId="7FBDF803" w14:textId="77777777" w:rsidR="000B240B" w:rsidRPr="00CA3AC5" w:rsidRDefault="000B240B" w:rsidP="000B240B">
            <w:pPr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7F903DEA" w14:textId="77777777" w:rsidR="000B240B" w:rsidRPr="00CA3AC5" w:rsidRDefault="000B240B" w:rsidP="000B240B">
            <w:pPr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5BA4266D" w14:textId="77777777" w:rsidR="000B240B" w:rsidRPr="00CA3AC5" w:rsidRDefault="000B240B" w:rsidP="000B240B">
            <w:pPr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43631D82" w14:textId="77777777" w:rsidR="000B240B" w:rsidRPr="00CA3AC5" w:rsidRDefault="000B240B" w:rsidP="000B240B">
            <w:pPr>
              <w:rPr>
                <w:rFonts w:ascii="Gill Sans Light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14:paraId="2401C593" w14:textId="77777777" w:rsidR="00A04BA1" w:rsidRPr="00CA3AC5" w:rsidRDefault="00A04BA1">
      <w:pPr>
        <w:rPr>
          <w:rFonts w:ascii="Gill Sans Light" w:hAnsi="Gill Sans Light" w:cs="Gill Sans Light"/>
          <w:color w:val="000000" w:themeColor="text1"/>
          <w:sz w:val="28"/>
          <w:szCs w:val="28"/>
        </w:rPr>
      </w:pPr>
    </w:p>
    <w:p w14:paraId="73055910" w14:textId="77777777" w:rsidR="00A04BA1" w:rsidRPr="00CA3AC5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Style w:val="aa"/>
        <w:tblW w:w="10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2"/>
      </w:tblGrid>
      <w:tr w:rsidR="00A04BA1" w:rsidRPr="00CA3AC5" w14:paraId="7A616C44" w14:textId="77777777" w:rsidTr="003D2C86">
        <w:trPr>
          <w:trHeight w:val="2817"/>
        </w:trPr>
        <w:tc>
          <w:tcPr>
            <w:tcW w:w="10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B1A6" w14:textId="28DC1A06" w:rsidR="00A04BA1" w:rsidRPr="00CA3AC5" w:rsidRDefault="00BF5CAE">
            <w:pPr>
              <w:widowControl w:val="0"/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Please tell us how the project will be managed.  </w:t>
            </w:r>
            <w:r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See the </w:t>
            </w:r>
            <w:r w:rsidR="001D692A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Project </w:t>
            </w:r>
            <w:r w:rsidR="00024B65">
              <w:rPr>
                <w:rFonts w:ascii="Gill Sans Light" w:eastAsia="Gill Sans" w:hAnsi="Gill Sans Light" w:cs="Gill Sans Light"/>
                <w:color w:val="76A872"/>
                <w:sz w:val="28"/>
                <w:szCs w:val="28"/>
              </w:rPr>
              <w:t>p</w:t>
            </w:r>
            <w:r w:rsidR="001D692A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artner guidance notes </w:t>
            </w:r>
            <w:r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for help.</w:t>
            </w:r>
          </w:p>
          <w:p w14:paraId="7F2D1DA7" w14:textId="77777777" w:rsidR="00A04BA1" w:rsidRPr="00CA3AC5" w:rsidRDefault="00A04BA1">
            <w:pPr>
              <w:widowControl w:val="0"/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673BC0D4" w14:textId="77777777" w:rsidR="00A04BA1" w:rsidRPr="00CA3AC5" w:rsidRDefault="00A04BA1">
            <w:pPr>
              <w:widowControl w:val="0"/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06835D8D" w14:textId="77777777" w:rsidR="00A04BA1" w:rsidRPr="00CA3AC5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Style w:val="ab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A04BA1" w:rsidRPr="00CA3AC5" w14:paraId="27D401AF" w14:textId="77777777" w:rsidTr="003D2C86">
        <w:trPr>
          <w:trHeight w:val="1809"/>
        </w:trPr>
        <w:tc>
          <w:tcPr>
            <w:tcW w:w="10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8C9D" w14:textId="77777777" w:rsidR="00A04BA1" w:rsidRPr="00CA3AC5" w:rsidRDefault="00BF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Who will benefit from your project</w:t>
            </w:r>
            <w:r w:rsidR="003D2C86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?</w:t>
            </w:r>
            <w:r w:rsidR="0058159D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</w:t>
            </w:r>
          </w:p>
          <w:p w14:paraId="66C42457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DB30503" w14:textId="77777777" w:rsidR="00A04BA1" w:rsidRPr="00CA3AC5" w:rsidRDefault="00A0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0B5155E4" w14:textId="77777777" w:rsidR="00A04BA1" w:rsidRPr="00CA3AC5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Style w:val="ac"/>
        <w:tblW w:w="10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4"/>
      </w:tblGrid>
      <w:tr w:rsidR="00B4309E" w:rsidRPr="00CA3AC5" w14:paraId="29E1EA9D" w14:textId="77777777" w:rsidTr="00B4309E">
        <w:trPr>
          <w:trHeight w:val="3573"/>
        </w:trPr>
        <w:tc>
          <w:tcPr>
            <w:tcW w:w="10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55E4" w14:textId="50E6A094" w:rsidR="00A04BA1" w:rsidRPr="00CA3AC5" w:rsidRDefault="00581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How will you measure the success of your project? </w:t>
            </w:r>
            <w:r w:rsidR="00BF5CAE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T</w:t>
            </w:r>
            <w:r w:rsidR="003D2C86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ofauti is</w:t>
            </w:r>
            <w:r w:rsidR="00BF5CAE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 interested in details such as the metrics you will apply, the evaluation and reporting frameworks, and the time periods etc. </w:t>
            </w:r>
            <w:r w:rsidR="00D5460F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These metrics will be used </w:t>
            </w:r>
            <w:r w:rsidR="003D2C86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by Tofauti </w:t>
            </w:r>
            <w:r w:rsidR="00C47EB9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on an ongoing basis </w:t>
            </w:r>
            <w:r w:rsidR="00D5460F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to measure the success of </w:t>
            </w:r>
            <w:r w:rsidR="003D2C86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the</w:t>
            </w:r>
            <w:r w:rsidR="00D5460F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 project </w:t>
            </w:r>
            <w:r w:rsidR="003D2C86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which it</w:t>
            </w:r>
            <w:r w:rsidR="00D5460F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 xml:space="preserve"> fund</w:t>
            </w:r>
            <w:r w:rsidR="00E1754A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s</w:t>
            </w:r>
            <w:r w:rsidR="00D5460F" w:rsidRPr="00024B65">
              <w:rPr>
                <w:rFonts w:ascii="Gill Sans Light" w:eastAsia="Gill Sans" w:hAnsi="Gill Sans Light" w:cs="Gill Sans Light" w:hint="cs"/>
                <w:color w:val="76A872"/>
                <w:sz w:val="28"/>
                <w:szCs w:val="28"/>
              </w:rPr>
              <w:t>.</w:t>
            </w:r>
          </w:p>
        </w:tc>
      </w:tr>
    </w:tbl>
    <w:p w14:paraId="5AF25A42" w14:textId="77777777" w:rsidR="00A04BA1" w:rsidRPr="00CA3AC5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545290D9" w14:textId="77777777" w:rsidR="00B4309E" w:rsidRDefault="00B4309E" w:rsidP="00024B65">
      <w:pPr>
        <w:rPr>
          <w:rFonts w:ascii="Gill Sans Light" w:hAnsi="Gill Sans Light" w:cs="Gill Sans Light"/>
          <w:b/>
          <w:bCs/>
          <w:color w:val="187C55"/>
          <w:sz w:val="36"/>
          <w:szCs w:val="36"/>
        </w:rPr>
      </w:pPr>
    </w:p>
    <w:p w14:paraId="406BF46C" w14:textId="628646AF" w:rsidR="00024B65" w:rsidRPr="00CA3AC5" w:rsidRDefault="00024B65" w:rsidP="00024B65">
      <w:pPr>
        <w:rPr>
          <w:b/>
          <w:bCs/>
          <w:color w:val="187C55"/>
        </w:rPr>
      </w:pPr>
      <w:r w:rsidRPr="00CA3AC5">
        <w:rPr>
          <w:rFonts w:ascii="Gill Sans Light" w:hAnsi="Gill Sans Light" w:cs="Gill Sans Light"/>
          <w:b/>
          <w:bCs/>
          <w:color w:val="187C55"/>
          <w:sz w:val="36"/>
          <w:szCs w:val="36"/>
        </w:rPr>
        <w:t xml:space="preserve">Section </w:t>
      </w:r>
      <w:r>
        <w:rPr>
          <w:rFonts w:ascii="Gill Sans Light" w:hAnsi="Gill Sans Light" w:cs="Gill Sans Light"/>
          <w:b/>
          <w:bCs/>
          <w:color w:val="187C55"/>
          <w:sz w:val="36"/>
          <w:szCs w:val="36"/>
        </w:rPr>
        <w:t>3</w:t>
      </w:r>
      <w:r w:rsidRPr="00CA3AC5">
        <w:rPr>
          <w:rFonts w:ascii="Gill Sans Light" w:hAnsi="Gill Sans Light" w:cs="Gill Sans Light"/>
          <w:b/>
          <w:bCs/>
          <w:color w:val="187C55"/>
          <w:sz w:val="36"/>
          <w:szCs w:val="36"/>
        </w:rPr>
        <w:t xml:space="preserve"> | </w:t>
      </w:r>
      <w:r>
        <w:rPr>
          <w:rFonts w:ascii="Gill Sans Light" w:hAnsi="Gill Sans Light" w:cs="Gill Sans Light"/>
          <w:b/>
          <w:bCs/>
          <w:color w:val="000000" w:themeColor="text1"/>
          <w:sz w:val="36"/>
          <w:szCs w:val="36"/>
        </w:rPr>
        <w:t>Supporting documents</w:t>
      </w:r>
    </w:p>
    <w:p w14:paraId="1E7D6BEC" w14:textId="77777777" w:rsidR="000B3686" w:rsidRPr="00CA3AC5" w:rsidRDefault="000B3686" w:rsidP="00E1754A">
      <w:pPr>
        <w:jc w:val="center"/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37BE6824" w14:textId="77777777" w:rsidR="00E1754A" w:rsidRPr="00CA3AC5" w:rsidRDefault="00E1754A" w:rsidP="00024B65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1EADF024" w14:textId="77777777" w:rsidR="00A04BA1" w:rsidRPr="00CA3AC5" w:rsidRDefault="00BF5CAE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In order to be considered, all applications </w:t>
      </w:r>
      <w:r w:rsidR="00E1754A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should be 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accompanied by the following supporting documents:</w:t>
      </w:r>
    </w:p>
    <w:p w14:paraId="11E25E5C" w14:textId="77777777" w:rsidR="00A04BA1" w:rsidRPr="00CA3AC5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344ABBA0" w14:textId="77777777" w:rsidR="005B2DA4" w:rsidRPr="00CA3AC5" w:rsidRDefault="005B2DA4" w:rsidP="005F4AE1">
      <w:pPr>
        <w:pStyle w:val="ListParagraph"/>
        <w:numPr>
          <w:ilvl w:val="0"/>
          <w:numId w:val="4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A copy of a recent bank statement or letter from your organisation’s bank;</w:t>
      </w:r>
    </w:p>
    <w:p w14:paraId="320CB88D" w14:textId="1CB78539" w:rsidR="00A04BA1" w:rsidRPr="00CA3AC5" w:rsidRDefault="00BF5CAE" w:rsidP="005F4AE1">
      <w:pPr>
        <w:pStyle w:val="ListParagraph"/>
        <w:numPr>
          <w:ilvl w:val="0"/>
          <w:numId w:val="4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Your organisation’s most recent </w:t>
      </w:r>
      <w:r w:rsidR="00A0210A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certified </w:t>
      </w:r>
      <w:r w:rsidR="00E1754A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annual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accounts</w:t>
      </w:r>
      <w:r w:rsidR="001D692A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and report</w:t>
      </w:r>
      <w:r w:rsidR="00E1754A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;</w:t>
      </w:r>
    </w:p>
    <w:p w14:paraId="2D10C161" w14:textId="77777777" w:rsidR="00E1754A" w:rsidRPr="00CA3AC5" w:rsidRDefault="00BF5CAE" w:rsidP="005F4AE1">
      <w:pPr>
        <w:pStyle w:val="ListParagraph"/>
        <w:numPr>
          <w:ilvl w:val="0"/>
          <w:numId w:val="4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An income and expenditure schedule for the current year</w:t>
      </w:r>
      <w:r w:rsidR="00E1754A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;</w:t>
      </w:r>
    </w:p>
    <w:p w14:paraId="76D77D01" w14:textId="77777777" w:rsidR="00E1754A" w:rsidRPr="00CA3AC5" w:rsidRDefault="00E1754A" w:rsidP="005F4AE1">
      <w:pPr>
        <w:pStyle w:val="ListParagraph"/>
        <w:numPr>
          <w:ilvl w:val="0"/>
          <w:numId w:val="4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The project plan </w:t>
      </w:r>
      <w:r w:rsidR="00C47EB9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(including operational and organisational structure) 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and supporting financial budget;</w:t>
      </w:r>
    </w:p>
    <w:p w14:paraId="43E3763D" w14:textId="77777777" w:rsidR="005F4AE1" w:rsidRPr="00CA3AC5" w:rsidRDefault="005B2DA4" w:rsidP="005F4AE1">
      <w:pPr>
        <w:pStyle w:val="ListParagraph"/>
        <w:numPr>
          <w:ilvl w:val="0"/>
          <w:numId w:val="4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A</w:t>
      </w:r>
      <w:r w:rsidR="0058159D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detailed breakdown of how any </w:t>
      </w:r>
      <w:r w:rsidR="005F4AE1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funding from Tofauti will be spent; </w:t>
      </w:r>
    </w:p>
    <w:p w14:paraId="083BEB23" w14:textId="77777777" w:rsidR="00D5460F" w:rsidRPr="00CA3AC5" w:rsidRDefault="00D5460F" w:rsidP="005F4AE1">
      <w:pPr>
        <w:pStyle w:val="ListParagraph"/>
        <w:numPr>
          <w:ilvl w:val="0"/>
          <w:numId w:val="4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Any other information you would like to include in support of your application.  </w:t>
      </w:r>
    </w:p>
    <w:p w14:paraId="7DB8638B" w14:textId="77777777" w:rsidR="005F4AE1" w:rsidRPr="00CA3AC5" w:rsidRDefault="005F4AE1" w:rsidP="005F4AE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09D644EB" w14:textId="7D65D0AB" w:rsidR="00B4309E" w:rsidRDefault="00D5460F" w:rsidP="00DC7AF1">
      <w:pPr>
        <w:rPr>
          <w:rFonts w:ascii="Gill Sans Light" w:hAnsi="Gill Sans Light" w:cs="Gill Sans Light"/>
          <w:b/>
          <w:bCs/>
          <w:color w:val="187C55"/>
          <w:sz w:val="36"/>
          <w:szCs w:val="36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If you have any queries regarding your application, or any further questions about how to apply, please contact </w:t>
      </w:r>
      <w:hyperlink r:id="rId10" w:history="1">
        <w:r w:rsidR="00A0210A" w:rsidRPr="00CA3AC5">
          <w:rPr>
            <w:rStyle w:val="Hyperlink"/>
            <w:rFonts w:ascii="Gill Sans Light" w:eastAsia="Gill Sans" w:hAnsi="Gill Sans Light" w:cs="Gill Sans Light" w:hint="cs"/>
            <w:color w:val="000000" w:themeColor="text1"/>
            <w:sz w:val="28"/>
            <w:szCs w:val="28"/>
          </w:rPr>
          <w:t>tofauti@tofautifoundation.com</w:t>
        </w:r>
      </w:hyperlink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.  </w:t>
      </w:r>
    </w:p>
    <w:p w14:paraId="3CBE0825" w14:textId="77777777" w:rsidR="00B4309E" w:rsidRDefault="00B4309E" w:rsidP="00DC7AF1">
      <w:pPr>
        <w:rPr>
          <w:rFonts w:ascii="Gill Sans Light" w:hAnsi="Gill Sans Light" w:cs="Gill Sans Light"/>
          <w:b/>
          <w:bCs/>
          <w:color w:val="187C55"/>
          <w:sz w:val="36"/>
          <w:szCs w:val="36"/>
        </w:rPr>
      </w:pPr>
    </w:p>
    <w:p w14:paraId="1EE6AB97" w14:textId="77777777" w:rsidR="00B4309E" w:rsidRDefault="00B4309E" w:rsidP="00DC7AF1">
      <w:pPr>
        <w:rPr>
          <w:rFonts w:ascii="Gill Sans Light" w:hAnsi="Gill Sans Light" w:cs="Gill Sans Light"/>
          <w:b/>
          <w:bCs/>
          <w:color w:val="187C55"/>
          <w:sz w:val="36"/>
          <w:szCs w:val="36"/>
        </w:rPr>
      </w:pPr>
    </w:p>
    <w:p w14:paraId="5EE6DA51" w14:textId="77777777" w:rsidR="00B4309E" w:rsidRDefault="00B4309E" w:rsidP="00DC7AF1">
      <w:pPr>
        <w:rPr>
          <w:rFonts w:ascii="Gill Sans Light" w:hAnsi="Gill Sans Light" w:cs="Gill Sans Light"/>
          <w:b/>
          <w:bCs/>
          <w:color w:val="187C55"/>
          <w:sz w:val="36"/>
          <w:szCs w:val="36"/>
        </w:rPr>
      </w:pPr>
    </w:p>
    <w:p w14:paraId="45756121" w14:textId="77777777" w:rsidR="00B4309E" w:rsidRDefault="00B4309E" w:rsidP="00DC7AF1">
      <w:pPr>
        <w:rPr>
          <w:rFonts w:ascii="Gill Sans Light" w:hAnsi="Gill Sans Light" w:cs="Gill Sans Light"/>
          <w:b/>
          <w:bCs/>
          <w:color w:val="187C55"/>
          <w:sz w:val="36"/>
          <w:szCs w:val="36"/>
        </w:rPr>
      </w:pPr>
    </w:p>
    <w:p w14:paraId="232FD9D9" w14:textId="77777777" w:rsidR="00B4309E" w:rsidRDefault="00B4309E">
      <w:pPr>
        <w:rPr>
          <w:rFonts w:ascii="Gill Sans Light" w:hAnsi="Gill Sans Light" w:cs="Gill Sans Light"/>
          <w:b/>
          <w:bCs/>
          <w:color w:val="187C55"/>
          <w:sz w:val="36"/>
          <w:szCs w:val="36"/>
        </w:rPr>
      </w:pPr>
      <w:r>
        <w:rPr>
          <w:rFonts w:ascii="Gill Sans Light" w:hAnsi="Gill Sans Light" w:cs="Gill Sans Light"/>
          <w:b/>
          <w:bCs/>
          <w:color w:val="187C55"/>
          <w:sz w:val="36"/>
          <w:szCs w:val="36"/>
        </w:rPr>
        <w:br w:type="page"/>
      </w:r>
    </w:p>
    <w:p w14:paraId="15CEAFAF" w14:textId="431BF918" w:rsidR="00DC7AF1" w:rsidRPr="00CA3AC5" w:rsidRDefault="00DC7AF1" w:rsidP="00DC7AF1">
      <w:pPr>
        <w:rPr>
          <w:b/>
          <w:bCs/>
          <w:color w:val="187C55"/>
        </w:rPr>
      </w:pPr>
      <w:r w:rsidRPr="00CA3AC5">
        <w:rPr>
          <w:rFonts w:ascii="Gill Sans Light" w:hAnsi="Gill Sans Light" w:cs="Gill Sans Light"/>
          <w:b/>
          <w:bCs/>
          <w:color w:val="187C55"/>
          <w:sz w:val="36"/>
          <w:szCs w:val="36"/>
        </w:rPr>
        <w:lastRenderedPageBreak/>
        <w:t xml:space="preserve">Section </w:t>
      </w:r>
      <w:r>
        <w:rPr>
          <w:rFonts w:ascii="Gill Sans Light" w:hAnsi="Gill Sans Light" w:cs="Gill Sans Light"/>
          <w:b/>
          <w:bCs/>
          <w:color w:val="187C55"/>
          <w:sz w:val="36"/>
          <w:szCs w:val="36"/>
        </w:rPr>
        <w:t>4</w:t>
      </w:r>
      <w:r w:rsidRPr="00CA3AC5">
        <w:rPr>
          <w:rFonts w:ascii="Gill Sans Light" w:hAnsi="Gill Sans Light" w:cs="Gill Sans Light"/>
          <w:b/>
          <w:bCs/>
          <w:color w:val="187C55"/>
          <w:sz w:val="36"/>
          <w:szCs w:val="36"/>
        </w:rPr>
        <w:t xml:space="preserve"> | </w:t>
      </w:r>
      <w:r>
        <w:rPr>
          <w:rFonts w:ascii="Gill Sans Light" w:hAnsi="Gill Sans Light" w:cs="Gill Sans Light"/>
          <w:b/>
          <w:bCs/>
          <w:color w:val="000000" w:themeColor="text1"/>
          <w:sz w:val="36"/>
          <w:szCs w:val="36"/>
        </w:rPr>
        <w:t>Declaration</w:t>
      </w:r>
    </w:p>
    <w:p w14:paraId="094DD600" w14:textId="2613005E" w:rsidR="008642CB" w:rsidRPr="00CA3AC5" w:rsidRDefault="008642CB" w:rsidP="00024B65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tbl>
      <w:tblPr>
        <w:tblStyle w:val="ae"/>
        <w:tblpPr w:leftFromText="180" w:rightFromText="180" w:vertAnchor="page" w:horzAnchor="margin" w:tblpY="7477"/>
        <w:tblW w:w="10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2"/>
      </w:tblGrid>
      <w:tr w:rsidR="00CA3AC5" w:rsidRPr="00CA3AC5" w14:paraId="0A781A4B" w14:textId="77777777" w:rsidTr="00D97453">
        <w:trPr>
          <w:trHeight w:val="2898"/>
        </w:trPr>
        <w:tc>
          <w:tcPr>
            <w:tcW w:w="10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73A7" w14:textId="3564286B" w:rsidR="00D97453" w:rsidRPr="00CA3AC5" w:rsidRDefault="00D97453" w:rsidP="00DC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I</w:t>
            </w:r>
            <w:r w:rsidR="002A34C7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declare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that all the information included in this application</w:t>
            </w:r>
            <w:r w:rsidR="002A34C7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, and all information </w:t>
            </w:r>
            <w:r w:rsidR="007B7154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provided</w:t>
            </w:r>
            <w:r w:rsidR="002A34C7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in support of this application </w:t>
            </w:r>
            <w:r w:rsidR="007B7154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is</w:t>
            </w:r>
            <w:r w:rsidR="002A34C7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true and complete</w:t>
            </w:r>
            <w:r w:rsidR="00EA7C60"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to the best of my knowledge and belief. I also believe that t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his application meets </w:t>
            </w:r>
            <w:proofErr w:type="spellStart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Tofauti’s</w:t>
            </w:r>
            <w:proofErr w:type="spellEnd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project funding criteria. I also agree to be bound by </w:t>
            </w:r>
            <w:proofErr w:type="spellStart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>Tofauti’s</w:t>
            </w:r>
            <w:proofErr w:type="spellEnd"/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project funding terms and conditions. Knowingly providing false information will invalidate </w:t>
            </w:r>
            <w:r w:rsidR="00F52F74"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  <w:t>this</w:t>
            </w: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 application and nullify any offer of funding that may have been made on the basis of this document.</w:t>
            </w:r>
          </w:p>
          <w:p w14:paraId="40BC833E" w14:textId="77777777" w:rsidR="00D97453" w:rsidRPr="00CA3AC5" w:rsidRDefault="00D97453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986127C" w14:textId="77777777" w:rsidR="00DC7AF1" w:rsidRPr="00CA3AC5" w:rsidRDefault="00DC7AF1" w:rsidP="00DC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Date: </w:t>
            </w:r>
          </w:p>
          <w:p w14:paraId="1B03B67F" w14:textId="777FE4BA" w:rsidR="00D97453" w:rsidRDefault="00D97453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0076B0EE" w14:textId="77777777" w:rsidR="00DC7AF1" w:rsidRPr="00CA3AC5" w:rsidRDefault="00DC7AF1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5CA0AA8E" w14:textId="77777777" w:rsidR="00DC7AF1" w:rsidRDefault="00D97453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Signature:                     </w:t>
            </w:r>
          </w:p>
          <w:p w14:paraId="68986F00" w14:textId="77777777" w:rsidR="00D97453" w:rsidRPr="00CA3AC5" w:rsidRDefault="00D97453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3AE72F3D" w14:textId="77777777" w:rsidR="00D97453" w:rsidRPr="00CA3AC5" w:rsidRDefault="00D97453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  <w:p w14:paraId="520C01A3" w14:textId="3132DBBC" w:rsidR="00D97453" w:rsidRPr="00CA3AC5" w:rsidRDefault="00D97453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  <w:r w:rsidRPr="00CA3AC5">
              <w:rPr>
                <w:rFonts w:ascii="Gill Sans Light" w:eastAsia="Gill Sans" w:hAnsi="Gill Sans Light" w:cs="Gill Sans Light" w:hint="cs"/>
                <w:color w:val="000000" w:themeColor="text1"/>
                <w:sz w:val="28"/>
                <w:szCs w:val="28"/>
              </w:rPr>
              <w:t xml:space="preserve">Name and position held:  </w:t>
            </w:r>
          </w:p>
          <w:p w14:paraId="31A7B92F" w14:textId="77777777" w:rsidR="00D97453" w:rsidRPr="00CA3AC5" w:rsidRDefault="00D97453" w:rsidP="00D97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Light" w:eastAsia="Gill Sans" w:hAnsi="Gill Sans Light" w:cs="Gill Sans Light"/>
                <w:color w:val="000000" w:themeColor="text1"/>
                <w:sz w:val="28"/>
                <w:szCs w:val="28"/>
              </w:rPr>
            </w:pPr>
          </w:p>
        </w:tc>
      </w:tr>
    </w:tbl>
    <w:p w14:paraId="7872D137" w14:textId="77777777" w:rsidR="00EA7C60" w:rsidRPr="00CA3AC5" w:rsidRDefault="00EA7C60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4838B90E" w14:textId="76E399A3" w:rsidR="00A04BA1" w:rsidRPr="00DC7AF1" w:rsidRDefault="00BF5CAE">
      <w:pPr>
        <w:rPr>
          <w:rFonts w:ascii="Gill Sans Light" w:eastAsia="Gill Sans" w:hAnsi="Gill Sans Light" w:cs="Gill Sans Light"/>
          <w:b/>
          <w:bCs/>
          <w:color w:val="76A872"/>
          <w:sz w:val="28"/>
          <w:szCs w:val="28"/>
        </w:rPr>
      </w:pPr>
      <w:r w:rsidRPr="00DC7AF1">
        <w:rPr>
          <w:rFonts w:ascii="Gill Sans Light" w:eastAsia="Gill Sans" w:hAnsi="Gill Sans Light" w:cs="Gill Sans Light" w:hint="cs"/>
          <w:b/>
          <w:bCs/>
          <w:color w:val="76A872"/>
          <w:sz w:val="28"/>
          <w:szCs w:val="28"/>
        </w:rPr>
        <w:t>Data protection</w:t>
      </w:r>
    </w:p>
    <w:p w14:paraId="0E68EA97" w14:textId="77777777" w:rsidR="00DC7AF1" w:rsidRDefault="00FE4B96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Tofauti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compl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ies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with GDPR regulations that came into force in </w:t>
      </w: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the UK in 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2018.  We are committed to protecting your privacy and will ensure all data we </w:t>
      </w:r>
      <w:r w:rsidR="004F13A2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receive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is handled correctly.  </w:t>
      </w:r>
    </w:p>
    <w:p w14:paraId="0EE7FF4E" w14:textId="77777777" w:rsidR="00DC7AF1" w:rsidRDefault="00DC7AF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43201E2F" w14:textId="69FC4B77" w:rsidR="00A04BA1" w:rsidRPr="00CA3AC5" w:rsidRDefault="00BF5CAE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We will use the data you have provided to:</w:t>
      </w:r>
    </w:p>
    <w:p w14:paraId="4232D195" w14:textId="06AE88F5" w:rsidR="00A04BA1" w:rsidRPr="00CA3AC5" w:rsidRDefault="007B7154" w:rsidP="00FE4B96">
      <w:pPr>
        <w:pStyle w:val="ListParagraph"/>
        <w:numPr>
          <w:ilvl w:val="0"/>
          <w:numId w:val="7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A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ssess applications</w:t>
      </w:r>
    </w:p>
    <w:p w14:paraId="329F192C" w14:textId="65A98E8C" w:rsidR="00A04BA1" w:rsidRPr="00CA3AC5" w:rsidRDefault="007B7154" w:rsidP="00FE4B96">
      <w:pPr>
        <w:pStyle w:val="ListParagraph"/>
        <w:numPr>
          <w:ilvl w:val="0"/>
          <w:numId w:val="7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M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onitor </w:t>
      </w:r>
      <w:r w:rsidR="00FE4B96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funding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 and projects</w:t>
      </w:r>
    </w:p>
    <w:p w14:paraId="1C9570DF" w14:textId="7304AB77" w:rsidR="00A04BA1" w:rsidRPr="00CA3AC5" w:rsidRDefault="007B7154" w:rsidP="00FE4B96">
      <w:pPr>
        <w:pStyle w:val="ListParagraph"/>
        <w:numPr>
          <w:ilvl w:val="0"/>
          <w:numId w:val="7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E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valuate the effectiveness of our </w:t>
      </w:r>
      <w:r w:rsidR="00FE4B96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 xml:space="preserve">project funding 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process</w:t>
      </w:r>
    </w:p>
    <w:p w14:paraId="2C17E438" w14:textId="5DA1A609" w:rsidR="00FE4B96" w:rsidRPr="00CA3AC5" w:rsidRDefault="007B7154" w:rsidP="00FE4B96">
      <w:pPr>
        <w:pStyle w:val="ListParagraph"/>
        <w:numPr>
          <w:ilvl w:val="0"/>
          <w:numId w:val="7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R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eport to government organisations as required</w:t>
      </w:r>
    </w:p>
    <w:p w14:paraId="2B9AFD94" w14:textId="44B44DC3" w:rsidR="00A04BA1" w:rsidRPr="00CA3AC5" w:rsidRDefault="007B7154" w:rsidP="00FE4B96">
      <w:pPr>
        <w:pStyle w:val="ListParagraph"/>
        <w:numPr>
          <w:ilvl w:val="0"/>
          <w:numId w:val="7"/>
        </w:num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  <w:r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M</w:t>
      </w:r>
      <w:r w:rsidR="00BF5CAE" w:rsidRPr="00CA3AC5">
        <w:rPr>
          <w:rFonts w:ascii="Gill Sans Light" w:eastAsia="Gill Sans" w:hAnsi="Gill Sans Light" w:cs="Gill Sans Light" w:hint="cs"/>
          <w:color w:val="000000" w:themeColor="text1"/>
          <w:sz w:val="28"/>
          <w:szCs w:val="28"/>
        </w:rPr>
        <w:t>eet our reporting obligations as required by law</w:t>
      </w:r>
    </w:p>
    <w:p w14:paraId="73FEEA4F" w14:textId="35CD3E73" w:rsidR="00A04BA1" w:rsidRDefault="00A04BA1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1DE1940D" w14:textId="71F97B21" w:rsidR="00024B65" w:rsidRDefault="00024B65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p w14:paraId="0AF59AFA" w14:textId="77777777" w:rsidR="00024B65" w:rsidRPr="00CA3AC5" w:rsidRDefault="00024B65">
      <w:pPr>
        <w:rPr>
          <w:rFonts w:ascii="Gill Sans Light" w:eastAsia="Gill Sans" w:hAnsi="Gill Sans Light" w:cs="Gill Sans Light"/>
          <w:color w:val="000000" w:themeColor="text1"/>
          <w:sz w:val="28"/>
          <w:szCs w:val="28"/>
        </w:rPr>
      </w:pPr>
    </w:p>
    <w:sectPr w:rsidR="00024B65" w:rsidRPr="00CA3AC5" w:rsidSect="00D81A6C">
      <w:footerReference w:type="defaul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D498" w14:textId="77777777" w:rsidR="00874B5F" w:rsidRDefault="00874B5F">
      <w:pPr>
        <w:spacing w:line="240" w:lineRule="auto"/>
      </w:pPr>
      <w:r>
        <w:separator/>
      </w:r>
    </w:p>
  </w:endnote>
  <w:endnote w:type="continuationSeparator" w:id="0">
    <w:p w14:paraId="3626CB3B" w14:textId="77777777" w:rsidR="00874B5F" w:rsidRDefault="00874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4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686D8" w14:textId="77777777" w:rsidR="00FC05B7" w:rsidRDefault="00FC0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F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6FF43F" w14:textId="77777777" w:rsidR="00A04BA1" w:rsidRDefault="00A04BA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A390" w14:textId="77777777" w:rsidR="00A04BA1" w:rsidRDefault="00BF5CAE">
    <w:r>
      <w:t>JLF/app/2018MS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ill Sans" w:eastAsia="Gill Sans" w:hAnsi="Gill Sans" w:cs="Gill Sans"/>
        <w:b/>
        <w:noProof/>
        <w:sz w:val="48"/>
        <w:szCs w:val="48"/>
        <w:lang w:eastAsia="en-GB"/>
      </w:rPr>
      <w:drawing>
        <wp:inline distT="0" distB="0" distL="0" distR="0" wp14:anchorId="4B8F0657" wp14:editId="48F320E1">
          <wp:extent cx="1157288" cy="47129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47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D9B8DB" w14:textId="77777777" w:rsidR="00A04BA1" w:rsidRDefault="00EE101E">
    <w:pPr>
      <w:jc w:val="right"/>
    </w:pPr>
    <w:r>
      <w:fldChar w:fldCharType="begin"/>
    </w:r>
    <w:r w:rsidR="00BF5CAE"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6E3D" w14:textId="77777777" w:rsidR="00874B5F" w:rsidRDefault="00874B5F">
      <w:pPr>
        <w:spacing w:line="240" w:lineRule="auto"/>
      </w:pPr>
      <w:r>
        <w:separator/>
      </w:r>
    </w:p>
  </w:footnote>
  <w:footnote w:type="continuationSeparator" w:id="0">
    <w:p w14:paraId="2A9FFB4F" w14:textId="77777777" w:rsidR="00874B5F" w:rsidRDefault="00874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F67"/>
    <w:multiLevelType w:val="hybridMultilevel"/>
    <w:tmpl w:val="49DCD74E"/>
    <w:lvl w:ilvl="0" w:tplc="F782FA9E">
      <w:start w:val="1"/>
      <w:numFmt w:val="decimal"/>
      <w:lvlText w:val="%1."/>
      <w:lvlJc w:val="left"/>
      <w:pPr>
        <w:ind w:left="720" w:hanging="360"/>
      </w:pPr>
      <w:rPr>
        <w:rFonts w:ascii="Gill Sans" w:eastAsia="Gill Sans" w:hAnsi="Gill Sans" w:cs="Gill Sans" w:hint="default"/>
        <w:color w:val="38761D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2FF9"/>
    <w:multiLevelType w:val="hybridMultilevel"/>
    <w:tmpl w:val="577A6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62E90"/>
    <w:multiLevelType w:val="multilevel"/>
    <w:tmpl w:val="16D40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8E6DEC"/>
    <w:multiLevelType w:val="multilevel"/>
    <w:tmpl w:val="73424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9B585A"/>
    <w:multiLevelType w:val="hybridMultilevel"/>
    <w:tmpl w:val="5758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76FA"/>
    <w:multiLevelType w:val="hybridMultilevel"/>
    <w:tmpl w:val="90D85AB4"/>
    <w:lvl w:ilvl="0" w:tplc="5FD61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3DEA"/>
    <w:multiLevelType w:val="hybridMultilevel"/>
    <w:tmpl w:val="FC6EC8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A1"/>
    <w:rsid w:val="00024B65"/>
    <w:rsid w:val="000B240B"/>
    <w:rsid w:val="000B3686"/>
    <w:rsid w:val="00132B3F"/>
    <w:rsid w:val="001D692A"/>
    <w:rsid w:val="002269F4"/>
    <w:rsid w:val="002A19E3"/>
    <w:rsid w:val="002A34C7"/>
    <w:rsid w:val="002A7527"/>
    <w:rsid w:val="00300655"/>
    <w:rsid w:val="003D2C86"/>
    <w:rsid w:val="0047403F"/>
    <w:rsid w:val="00495049"/>
    <w:rsid w:val="004C66A6"/>
    <w:rsid w:val="004F13A2"/>
    <w:rsid w:val="0058159D"/>
    <w:rsid w:val="005B2DA4"/>
    <w:rsid w:val="005F4AE1"/>
    <w:rsid w:val="006257C5"/>
    <w:rsid w:val="006653B2"/>
    <w:rsid w:val="0068365F"/>
    <w:rsid w:val="006905A8"/>
    <w:rsid w:val="006B4A77"/>
    <w:rsid w:val="006C0C73"/>
    <w:rsid w:val="006F0C2A"/>
    <w:rsid w:val="00744C6E"/>
    <w:rsid w:val="007B19A2"/>
    <w:rsid w:val="007B7154"/>
    <w:rsid w:val="007D7DF2"/>
    <w:rsid w:val="007E4DE8"/>
    <w:rsid w:val="00863FE2"/>
    <w:rsid w:val="008642CB"/>
    <w:rsid w:val="00866103"/>
    <w:rsid w:val="00874B5F"/>
    <w:rsid w:val="00A0210A"/>
    <w:rsid w:val="00A04BA1"/>
    <w:rsid w:val="00A50C9A"/>
    <w:rsid w:val="00A533AD"/>
    <w:rsid w:val="00A556E6"/>
    <w:rsid w:val="00A623D5"/>
    <w:rsid w:val="00A705CB"/>
    <w:rsid w:val="00A855FE"/>
    <w:rsid w:val="00AC6979"/>
    <w:rsid w:val="00B4309E"/>
    <w:rsid w:val="00B97C34"/>
    <w:rsid w:val="00BC23D4"/>
    <w:rsid w:val="00BC6125"/>
    <w:rsid w:val="00BF5CAE"/>
    <w:rsid w:val="00C20CE5"/>
    <w:rsid w:val="00C47EB9"/>
    <w:rsid w:val="00C47F56"/>
    <w:rsid w:val="00CA3AC5"/>
    <w:rsid w:val="00CE70A7"/>
    <w:rsid w:val="00D5460F"/>
    <w:rsid w:val="00D81A6C"/>
    <w:rsid w:val="00D97453"/>
    <w:rsid w:val="00DC7AF1"/>
    <w:rsid w:val="00DD1D5C"/>
    <w:rsid w:val="00E1754A"/>
    <w:rsid w:val="00E80B34"/>
    <w:rsid w:val="00E90E6B"/>
    <w:rsid w:val="00EA7C60"/>
    <w:rsid w:val="00EE101E"/>
    <w:rsid w:val="00EE57C8"/>
    <w:rsid w:val="00F52F74"/>
    <w:rsid w:val="00FC05B7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A44"/>
  <w15:docId w15:val="{5D22CC2E-391C-C54B-99C9-5626B8C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3D4"/>
  </w:style>
  <w:style w:type="paragraph" w:styleId="Heading1">
    <w:name w:val="heading 1"/>
    <w:basedOn w:val="Normal"/>
    <w:next w:val="Normal"/>
    <w:uiPriority w:val="9"/>
    <w:qFormat/>
    <w:rsid w:val="00BC23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C23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C23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C23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C23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23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C23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BC23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BC23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3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A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6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5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B7"/>
  </w:style>
  <w:style w:type="paragraph" w:styleId="Footer">
    <w:name w:val="footer"/>
    <w:basedOn w:val="Normal"/>
    <w:link w:val="FooterChar"/>
    <w:uiPriority w:val="99"/>
    <w:unhideWhenUsed/>
    <w:rsid w:val="00FC05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B7"/>
  </w:style>
  <w:style w:type="table" w:styleId="TableGrid">
    <w:name w:val="Table Grid"/>
    <w:basedOn w:val="TableNormal"/>
    <w:uiPriority w:val="39"/>
    <w:rsid w:val="00E80B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faut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fauti@tofautifound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fauti@tofautifoundation.com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Crista Cullen</cp:lastModifiedBy>
  <cp:revision>3</cp:revision>
  <dcterms:created xsi:type="dcterms:W3CDTF">2019-10-30T17:23:00Z</dcterms:created>
  <dcterms:modified xsi:type="dcterms:W3CDTF">2019-11-05T17:21:00Z</dcterms:modified>
</cp:coreProperties>
</file>